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4C9" w:rsidRDefault="008B24C9" w:rsidP="008B24C9">
      <w:pPr>
        <w:pStyle w:val="Heading2"/>
        <w:numPr>
          <w:ilvl w:val="0"/>
          <w:numId w:val="0"/>
        </w:numPr>
        <w:jc w:val="both"/>
        <w:rPr>
          <w:rFonts w:ascii="Arial" w:hAnsi="Arial" w:cs="Arial"/>
          <w:lang w:val="en-US" w:eastAsia="en-GB"/>
        </w:rPr>
      </w:pPr>
      <w:bookmarkStart w:id="0" w:name="_Toc345591577"/>
      <w:bookmarkStart w:id="1" w:name="_Toc363810713"/>
      <w:r w:rsidRPr="00C3047A">
        <w:rPr>
          <w:rFonts w:ascii="Arial" w:hAnsi="Arial" w:cs="Arial"/>
          <w:lang w:val="en-US" w:eastAsia="en-GB"/>
        </w:rPr>
        <w:t>Annexure #</w:t>
      </w:r>
      <w:r>
        <w:rPr>
          <w:rFonts w:ascii="Arial" w:hAnsi="Arial" w:cs="Arial"/>
          <w:lang w:val="en-US" w:eastAsia="en-GB"/>
        </w:rPr>
        <w:t>19</w:t>
      </w:r>
      <w:r w:rsidRPr="00C3047A">
        <w:rPr>
          <w:rFonts w:ascii="Arial" w:hAnsi="Arial" w:cs="Arial"/>
          <w:lang w:val="en-US" w:eastAsia="en-GB"/>
        </w:rPr>
        <w:t xml:space="preserve"> </w:t>
      </w:r>
      <w:r w:rsidR="0041415E">
        <w:rPr>
          <w:rFonts w:ascii="Arial" w:hAnsi="Arial" w:cs="Arial"/>
          <w:lang w:val="en-US" w:eastAsia="en-GB"/>
        </w:rPr>
        <w:t xml:space="preserve">Certification </w:t>
      </w:r>
      <w:r w:rsidRPr="00C3047A">
        <w:rPr>
          <w:rFonts w:ascii="Arial" w:hAnsi="Arial" w:cs="Arial"/>
          <w:lang w:val="en-US" w:eastAsia="en-GB"/>
        </w:rPr>
        <w:t xml:space="preserve">Training </w:t>
      </w:r>
      <w:r w:rsidR="00397D38">
        <w:rPr>
          <w:rFonts w:ascii="Arial" w:hAnsi="Arial" w:cs="Arial"/>
          <w:lang w:val="en-US" w:eastAsia="en-GB"/>
        </w:rPr>
        <w:t>Price</w:t>
      </w:r>
      <w:bookmarkEnd w:id="0"/>
      <w:bookmarkEnd w:id="1"/>
    </w:p>
    <w:p w:rsidR="00B241FE" w:rsidRPr="00B241FE" w:rsidRDefault="00B241FE" w:rsidP="00B241FE">
      <w:pPr>
        <w:rPr>
          <w:lang w:eastAsia="en-GB"/>
        </w:rPr>
      </w:pPr>
    </w:p>
    <w:tbl>
      <w:tblPr>
        <w:tblW w:w="11759" w:type="dxa"/>
        <w:jc w:val="center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4A0" w:firstRow="1" w:lastRow="0" w:firstColumn="1" w:lastColumn="0" w:noHBand="0" w:noVBand="1"/>
      </w:tblPr>
      <w:tblGrid>
        <w:gridCol w:w="1679"/>
        <w:gridCol w:w="1859"/>
        <w:gridCol w:w="1980"/>
        <w:gridCol w:w="2297"/>
        <w:gridCol w:w="2160"/>
        <w:gridCol w:w="1784"/>
      </w:tblGrid>
      <w:tr w:rsidR="00DA274D" w:rsidRPr="004858FF" w:rsidTr="00DA274D">
        <w:trPr>
          <w:jc w:val="center"/>
        </w:trPr>
        <w:tc>
          <w:tcPr>
            <w:tcW w:w="1679" w:type="dxa"/>
            <w:tcBorders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DA274D" w:rsidRPr="004858FF" w:rsidRDefault="00DA274D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No of participant considered </w:t>
            </w:r>
            <w:bookmarkStart w:id="2" w:name="_GoBack"/>
            <w:bookmarkEnd w:id="2"/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for training (A)</w:t>
            </w:r>
          </w:p>
        </w:tc>
        <w:tc>
          <w:tcPr>
            <w:tcW w:w="185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DA274D" w:rsidRPr="004858FF" w:rsidRDefault="00DA274D" w:rsidP="00B241FE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Training </w:t>
            </w: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Rate per participant in INR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(B)</w:t>
            </w:r>
          </w:p>
        </w:tc>
        <w:tc>
          <w:tcPr>
            <w:tcW w:w="198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DA274D" w:rsidRPr="004858FF" w:rsidRDefault="00DA274D" w:rsidP="00B241FE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Training </w:t>
            </w:r>
            <w:r w:rsidR="00397D38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Price</w:t>
            </w: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 </w:t>
            </w: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 in INR (A)x(</w:t>
            </w: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B</w:t>
            </w: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)</w:t>
            </w: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 = D</w:t>
            </w:r>
          </w:p>
        </w:tc>
        <w:tc>
          <w:tcPr>
            <w:tcW w:w="229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</w:tcPr>
          <w:p w:rsidR="00DA274D" w:rsidRDefault="00DA274D" w:rsidP="00B241FE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</w:p>
          <w:p w:rsidR="00DA274D" w:rsidRPr="004858FF" w:rsidRDefault="00DA274D" w:rsidP="00B241FE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Certification Rate  in INR (per Participant) (C)</w:t>
            </w:r>
          </w:p>
        </w:tc>
        <w:tc>
          <w:tcPr>
            <w:tcW w:w="216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</w:tcPr>
          <w:p w:rsidR="00DA274D" w:rsidRDefault="00DA274D" w:rsidP="00B241FE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</w:p>
          <w:p w:rsidR="00DA274D" w:rsidRPr="004858FF" w:rsidRDefault="00DA274D" w:rsidP="00576E3B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Certification </w:t>
            </w:r>
            <w:r w:rsidR="00397D38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Price</w:t>
            </w: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 </w:t>
            </w: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 in INR (A)x(</w:t>
            </w: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C</w:t>
            </w: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)</w:t>
            </w: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 = E</w:t>
            </w:r>
          </w:p>
        </w:tc>
        <w:tc>
          <w:tcPr>
            <w:tcW w:w="1784" w:type="dxa"/>
            <w:tcBorders>
              <w:lef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DA274D" w:rsidRDefault="00DA274D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Total amount in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INR in </w:t>
            </w: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words</w:t>
            </w:r>
          </w:p>
          <w:p w:rsidR="00DA274D" w:rsidRPr="004858FF" w:rsidRDefault="00DA274D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(D+E)</w:t>
            </w:r>
          </w:p>
        </w:tc>
      </w:tr>
      <w:tr w:rsidR="00DA274D" w:rsidRPr="004858FF" w:rsidTr="00DA274D">
        <w:trPr>
          <w:jc w:val="center"/>
        </w:trPr>
        <w:tc>
          <w:tcPr>
            <w:tcW w:w="1679" w:type="dxa"/>
          </w:tcPr>
          <w:p w:rsidR="00DA274D" w:rsidRDefault="00DA274D" w:rsidP="00620679">
            <w:pPr>
              <w:spacing w:before="120" w:after="120"/>
              <w:jc w:val="center"/>
              <w:rPr>
                <w:rFonts w:ascii="Arial" w:eastAsia="Times New Roman" w:hAnsi="Arial" w:cs="Arial"/>
                <w:szCs w:val="24"/>
                <w:lang w:eastAsia="en-GB"/>
              </w:rPr>
            </w:pPr>
          </w:p>
          <w:p w:rsidR="00DA274D" w:rsidRPr="004858FF" w:rsidRDefault="00DA274D" w:rsidP="00620679">
            <w:pPr>
              <w:spacing w:before="120" w:after="120"/>
              <w:jc w:val="center"/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858FF">
              <w:rPr>
                <w:rFonts w:ascii="Arial" w:eastAsia="Times New Roman" w:hAnsi="Arial" w:cs="Arial"/>
                <w:szCs w:val="24"/>
                <w:lang w:eastAsia="en-GB"/>
              </w:rPr>
              <w:t>1</w:t>
            </w:r>
            <w:r>
              <w:rPr>
                <w:rFonts w:ascii="Arial" w:eastAsia="Times New Roman" w:hAnsi="Arial" w:cs="Arial"/>
                <w:szCs w:val="24"/>
                <w:lang w:eastAsia="en-GB"/>
              </w:rPr>
              <w:t>50</w:t>
            </w:r>
          </w:p>
        </w:tc>
        <w:tc>
          <w:tcPr>
            <w:tcW w:w="1859" w:type="dxa"/>
          </w:tcPr>
          <w:p w:rsidR="00DA274D" w:rsidRPr="004858FF" w:rsidRDefault="00DA274D" w:rsidP="00D6702C">
            <w:pPr>
              <w:spacing w:before="120" w:after="120"/>
              <w:jc w:val="both"/>
              <w:rPr>
                <w:rFonts w:ascii="Arial" w:eastAsia="Times New Roman" w:hAnsi="Arial" w:cs="Arial"/>
                <w:szCs w:val="24"/>
                <w:lang w:eastAsia="en-GB"/>
              </w:rPr>
            </w:pPr>
          </w:p>
        </w:tc>
        <w:tc>
          <w:tcPr>
            <w:tcW w:w="1980" w:type="dxa"/>
          </w:tcPr>
          <w:p w:rsidR="00DA274D" w:rsidRPr="004858FF" w:rsidRDefault="00DA274D" w:rsidP="00D6702C">
            <w:pPr>
              <w:spacing w:before="120" w:after="120"/>
              <w:jc w:val="both"/>
              <w:rPr>
                <w:rFonts w:ascii="Arial" w:eastAsia="Times New Roman" w:hAnsi="Arial" w:cs="Arial"/>
                <w:szCs w:val="24"/>
                <w:lang w:eastAsia="en-GB"/>
              </w:rPr>
            </w:pPr>
          </w:p>
        </w:tc>
        <w:tc>
          <w:tcPr>
            <w:tcW w:w="2297" w:type="dxa"/>
          </w:tcPr>
          <w:p w:rsidR="00DA274D" w:rsidRPr="004858FF" w:rsidRDefault="00DA274D" w:rsidP="00D6702C">
            <w:pPr>
              <w:spacing w:before="120" w:after="120"/>
              <w:jc w:val="both"/>
              <w:rPr>
                <w:rFonts w:ascii="Arial" w:eastAsia="Times New Roman" w:hAnsi="Arial" w:cs="Arial"/>
                <w:szCs w:val="24"/>
                <w:lang w:eastAsia="en-GB"/>
              </w:rPr>
            </w:pPr>
          </w:p>
        </w:tc>
        <w:tc>
          <w:tcPr>
            <w:tcW w:w="2160" w:type="dxa"/>
          </w:tcPr>
          <w:p w:rsidR="00DA274D" w:rsidRPr="004858FF" w:rsidRDefault="00DA274D" w:rsidP="00D6702C">
            <w:pPr>
              <w:spacing w:before="120" w:after="120"/>
              <w:jc w:val="both"/>
              <w:rPr>
                <w:rFonts w:ascii="Arial" w:eastAsia="Times New Roman" w:hAnsi="Arial" w:cs="Arial"/>
                <w:szCs w:val="24"/>
                <w:lang w:eastAsia="en-GB"/>
              </w:rPr>
            </w:pPr>
          </w:p>
        </w:tc>
        <w:tc>
          <w:tcPr>
            <w:tcW w:w="1784" w:type="dxa"/>
          </w:tcPr>
          <w:p w:rsidR="00DA274D" w:rsidRPr="004858FF" w:rsidRDefault="00DA274D" w:rsidP="00D6702C">
            <w:pPr>
              <w:spacing w:before="120" w:after="120"/>
              <w:jc w:val="both"/>
              <w:rPr>
                <w:rFonts w:ascii="Arial" w:eastAsia="Times New Roman" w:hAnsi="Arial" w:cs="Arial"/>
                <w:szCs w:val="24"/>
                <w:lang w:eastAsia="en-GB"/>
              </w:rPr>
            </w:pPr>
          </w:p>
        </w:tc>
      </w:tr>
    </w:tbl>
    <w:p w:rsidR="008B24C9" w:rsidRPr="004858FF" w:rsidRDefault="008B24C9" w:rsidP="008B24C9">
      <w:pPr>
        <w:pStyle w:val="BodyText"/>
        <w:jc w:val="both"/>
        <w:rPr>
          <w:rFonts w:ascii="Arial" w:hAnsi="Arial" w:cs="Arial"/>
          <w:lang w:val="en-US" w:eastAsia="en-GB"/>
        </w:rPr>
      </w:pPr>
    </w:p>
    <w:p w:rsidR="008B24C9" w:rsidRPr="006606DF" w:rsidRDefault="008B24C9" w:rsidP="008B24C9">
      <w:pPr>
        <w:pStyle w:val="BodyText"/>
        <w:jc w:val="both"/>
        <w:rPr>
          <w:rFonts w:ascii="Arial" w:hAnsi="Arial" w:cs="Arial"/>
          <w:sz w:val="22"/>
        </w:rPr>
      </w:pPr>
      <w:r w:rsidRPr="006606DF">
        <w:rPr>
          <w:rFonts w:ascii="Arial" w:hAnsi="Arial" w:cs="Arial"/>
          <w:sz w:val="22"/>
        </w:rPr>
        <w:t xml:space="preserve">Notes: </w:t>
      </w:r>
    </w:p>
    <w:p w:rsidR="00DA274D" w:rsidRPr="00DA274D" w:rsidRDefault="00DA274D" w:rsidP="008B24C9">
      <w:pPr>
        <w:pStyle w:val="BodyText"/>
        <w:numPr>
          <w:ilvl w:val="0"/>
          <w:numId w:val="2"/>
        </w:numPr>
        <w:spacing w:before="80" w:after="80"/>
        <w:ind w:left="260" w:hanging="274"/>
        <w:contextualSpacing/>
        <w:jc w:val="both"/>
        <w:rPr>
          <w:rFonts w:ascii="Arial" w:hAnsi="Arial" w:cs="Arial"/>
          <w:sz w:val="24"/>
        </w:rPr>
      </w:pPr>
      <w:r w:rsidRPr="00DA274D">
        <w:rPr>
          <w:rFonts w:ascii="Arial" w:eastAsia="Times New Roman" w:hAnsi="Arial" w:cs="Arial"/>
          <w:sz w:val="22"/>
          <w:szCs w:val="24"/>
          <w:lang w:eastAsia="en-GB"/>
        </w:rPr>
        <w:t>Training duration shall be 15 days or as per ERP Product OEM training curriculum, whichever is more.</w:t>
      </w:r>
    </w:p>
    <w:p w:rsidR="008B24C9" w:rsidRPr="006606DF" w:rsidRDefault="008B24C9" w:rsidP="008B24C9">
      <w:pPr>
        <w:pStyle w:val="BodyText"/>
        <w:numPr>
          <w:ilvl w:val="0"/>
          <w:numId w:val="2"/>
        </w:numPr>
        <w:spacing w:before="80" w:after="80"/>
        <w:ind w:left="260" w:hanging="274"/>
        <w:contextualSpacing/>
        <w:jc w:val="both"/>
        <w:rPr>
          <w:rFonts w:ascii="Arial" w:hAnsi="Arial" w:cs="Arial"/>
          <w:sz w:val="22"/>
        </w:rPr>
      </w:pPr>
      <w:r w:rsidRPr="006606DF">
        <w:rPr>
          <w:rFonts w:ascii="Arial" w:hAnsi="Arial" w:cs="Arial"/>
          <w:sz w:val="22"/>
        </w:rPr>
        <w:t xml:space="preserve">The certification training includes the certification training </w:t>
      </w:r>
      <w:r w:rsidR="00397D38">
        <w:rPr>
          <w:rFonts w:ascii="Arial" w:hAnsi="Arial" w:cs="Arial"/>
          <w:sz w:val="22"/>
        </w:rPr>
        <w:t>Price</w:t>
      </w:r>
      <w:r w:rsidRPr="006606DF">
        <w:rPr>
          <w:rFonts w:ascii="Arial" w:hAnsi="Arial" w:cs="Arial"/>
          <w:sz w:val="22"/>
        </w:rPr>
        <w:t xml:space="preserve"> and one time examination </w:t>
      </w:r>
      <w:r w:rsidR="00397D38">
        <w:rPr>
          <w:rFonts w:ascii="Arial" w:hAnsi="Arial" w:cs="Arial"/>
          <w:sz w:val="22"/>
        </w:rPr>
        <w:t>Price</w:t>
      </w:r>
      <w:r w:rsidRPr="006606DF">
        <w:rPr>
          <w:rFonts w:ascii="Arial" w:hAnsi="Arial" w:cs="Arial"/>
          <w:sz w:val="22"/>
        </w:rPr>
        <w:t xml:space="preserve"> which will be paid on actuals</w:t>
      </w:r>
    </w:p>
    <w:p w:rsidR="008B24C9" w:rsidRPr="006606DF" w:rsidRDefault="008B24C9" w:rsidP="008B24C9">
      <w:pPr>
        <w:pStyle w:val="BodyText"/>
        <w:numPr>
          <w:ilvl w:val="0"/>
          <w:numId w:val="2"/>
        </w:numPr>
        <w:spacing w:before="80" w:after="80"/>
        <w:ind w:left="260" w:hanging="274"/>
        <w:contextualSpacing/>
        <w:jc w:val="both"/>
        <w:rPr>
          <w:rFonts w:ascii="Arial" w:hAnsi="Arial" w:cs="Arial"/>
          <w:sz w:val="22"/>
        </w:rPr>
      </w:pPr>
      <w:r w:rsidRPr="006606DF">
        <w:rPr>
          <w:rFonts w:ascii="Arial" w:hAnsi="Arial" w:cs="Arial"/>
          <w:sz w:val="22"/>
        </w:rPr>
        <w:t>Payment for training as per the requirement above of any additional number of participants will be on actuals.</w:t>
      </w:r>
    </w:p>
    <w:p w:rsidR="008B24C9" w:rsidRPr="006606DF" w:rsidRDefault="008B24C9" w:rsidP="008B24C9">
      <w:pPr>
        <w:pStyle w:val="BodyText"/>
        <w:numPr>
          <w:ilvl w:val="0"/>
          <w:numId w:val="2"/>
        </w:numPr>
        <w:spacing w:before="80" w:after="80"/>
        <w:ind w:left="260" w:hanging="274"/>
        <w:contextualSpacing/>
        <w:jc w:val="both"/>
        <w:rPr>
          <w:rFonts w:ascii="Arial" w:hAnsi="Arial" w:cs="Arial"/>
          <w:sz w:val="22"/>
        </w:rPr>
      </w:pPr>
      <w:r w:rsidRPr="006606DF">
        <w:rPr>
          <w:rFonts w:ascii="Arial" w:hAnsi="Arial" w:cs="Arial"/>
          <w:sz w:val="22"/>
        </w:rPr>
        <w:t>Maximum size of the batch should not exceed 25 participants</w:t>
      </w:r>
    </w:p>
    <w:p w:rsidR="001F59F0" w:rsidRPr="006606DF" w:rsidRDefault="008B24C9" w:rsidP="008B24C9">
      <w:pPr>
        <w:pStyle w:val="BodyText"/>
        <w:numPr>
          <w:ilvl w:val="0"/>
          <w:numId w:val="2"/>
        </w:numPr>
        <w:spacing w:before="80" w:after="80"/>
        <w:ind w:left="260" w:hanging="274"/>
        <w:contextualSpacing/>
        <w:jc w:val="both"/>
        <w:rPr>
          <w:sz w:val="22"/>
        </w:rPr>
      </w:pPr>
      <w:r w:rsidRPr="006606DF">
        <w:rPr>
          <w:rFonts w:ascii="Arial" w:hAnsi="Arial" w:cs="Arial"/>
          <w:sz w:val="22"/>
        </w:rPr>
        <w:t>The Bidder shall plan for concurrent training sessions at multiple location</w:t>
      </w:r>
    </w:p>
    <w:sectPr w:rsidR="001F59F0" w:rsidRPr="006606DF" w:rsidSect="00B241F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6516F6"/>
    <w:multiLevelType w:val="hybridMultilevel"/>
    <w:tmpl w:val="2B2EC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6736A"/>
    <w:multiLevelType w:val="multilevel"/>
    <w:tmpl w:val="AD0079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i/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Arial" w:hAnsi="Arial" w:cs="Arial" w:hint="default"/>
        <w:b/>
        <w:i/>
      </w:rPr>
    </w:lvl>
    <w:lvl w:ilvl="3">
      <w:start w:val="1"/>
      <w:numFmt w:val="decimal"/>
      <w:pStyle w:val="Heading4"/>
      <w:lvlText w:val="%1.%2.%3.%4"/>
      <w:lvlJc w:val="left"/>
      <w:pPr>
        <w:ind w:left="1764" w:hanging="864"/>
      </w:pPr>
      <w:rPr>
        <w:b/>
        <w:i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Arial" w:hAnsi="Arial" w:cs="Arial" w:hint="default"/>
        <w:b/>
        <w:i/>
        <w:sz w:val="28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B3D"/>
    <w:rsid w:val="001C59F4"/>
    <w:rsid w:val="001C60A1"/>
    <w:rsid w:val="001F59F0"/>
    <w:rsid w:val="00255B3D"/>
    <w:rsid w:val="00397D38"/>
    <w:rsid w:val="0041415E"/>
    <w:rsid w:val="004F1DE7"/>
    <w:rsid w:val="00576E3B"/>
    <w:rsid w:val="00620679"/>
    <w:rsid w:val="006606DF"/>
    <w:rsid w:val="0085554A"/>
    <w:rsid w:val="008B24C9"/>
    <w:rsid w:val="00B241FE"/>
    <w:rsid w:val="00DA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3818F0-2556-4F31-B2DE-A96784FB0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4C9"/>
  </w:style>
  <w:style w:type="paragraph" w:styleId="Heading1">
    <w:name w:val="heading 1"/>
    <w:basedOn w:val="Normal"/>
    <w:next w:val="Heading2"/>
    <w:link w:val="Heading1Char"/>
    <w:uiPriority w:val="9"/>
    <w:qFormat/>
    <w:rsid w:val="008B24C9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8B24C9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8B24C9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8B24C9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8B24C9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8B24C9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8B24C9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B24C9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8B24C9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24C9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B24C9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B24C9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8B24C9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8B24C9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8B24C9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8B24C9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8B24C9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8B24C9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qFormat/>
    <w:rsid w:val="008B24C9"/>
    <w:pPr>
      <w:spacing w:after="240" w:line="240" w:lineRule="atLeast"/>
    </w:pPr>
    <w:rPr>
      <w:rFonts w:ascii="Georgia" w:eastAsia="Arial" w:hAnsi="Georgia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B24C9"/>
    <w:rPr>
      <w:rFonts w:ascii="Georgia" w:eastAsia="Arial" w:hAnsi="Georgi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117</Words>
  <Characters>673</Characters>
  <Application>Microsoft Office Word</Application>
  <DocSecurity>0</DocSecurity>
  <Lines>5</Lines>
  <Paragraphs>1</Paragraphs>
  <ScaleCrop>false</ScaleCrop>
  <Company>HP</Company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gauravsaxena</cp:lastModifiedBy>
  <cp:revision>13</cp:revision>
  <dcterms:created xsi:type="dcterms:W3CDTF">2013-08-09T14:06:00Z</dcterms:created>
  <dcterms:modified xsi:type="dcterms:W3CDTF">2014-02-17T11:31:00Z</dcterms:modified>
</cp:coreProperties>
</file>